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B3D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сұрақтары</w:t>
      </w:r>
    </w:p>
    <w:p w:rsidR="00515B3D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15B3D" w:rsidRP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тапсыру ережесі</w:t>
      </w:r>
      <w:r w:rsidRPr="00515B3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 билетте 3 сұрақ болады. 3 сұрақ әр-түрлі тараулардан алынылады. Сынақ кітапшасының (зачетная книжка) нөмірінің соңғы 3 саны бойынша сұрақ алынылады. Мысалы</w:t>
      </w:r>
      <w:r w:rsidRPr="00515B3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егер сынақ кітапшасының соңынан 3 тұрған сан 5 болса, онда 1 тараудан 5 сұрақ алынылады, соңынан екінші тұрған сан 7 болса 2 тараудан 7 сұрақ таңдалынып алынады</w:t>
      </w:r>
      <w:r w:rsidR="00741181">
        <w:rPr>
          <w:rFonts w:ascii="Times New Roman" w:hAnsi="Times New Roman" w:cs="Times New Roman"/>
          <w:sz w:val="28"/>
          <w:szCs w:val="28"/>
          <w:lang w:val="kk-KZ"/>
        </w:rPr>
        <w:t xml:space="preserve"> және т.б. Емтихан жауабы қолмен жазылып сканерленген немесе фотоға түсірілген түрінде тапсырылады.</w:t>
      </w:r>
    </w:p>
    <w:p w:rsidR="00515B3D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15B3D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Тарау 1</w:t>
      </w:r>
    </w:p>
    <w:p w:rsidR="00515B3D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71206" w:rsidRP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A241BE" w:rsidRPr="00515B3D">
        <w:rPr>
          <w:rFonts w:ascii="Times New Roman" w:hAnsi="Times New Roman" w:cs="Times New Roman"/>
          <w:sz w:val="28"/>
          <w:szCs w:val="28"/>
          <w:lang w:val="kk-KZ"/>
        </w:rPr>
        <w:t>Геодезия ғылымы. Ғылымның мақсаты, зерттеу объектісі және қысқаша тарихы.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41BE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Деңгейлік бет. Геоид. Референц-эллипсоид.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41BE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Жер формасы ме</w:t>
      </w:r>
      <w:r w:rsidR="00A36DDC">
        <w:rPr>
          <w:rFonts w:ascii="Times New Roman" w:hAnsi="Times New Roman" w:cs="Times New Roman"/>
          <w:sz w:val="28"/>
          <w:szCs w:val="28"/>
          <w:lang w:val="kk-KZ"/>
        </w:rPr>
        <w:t>н өлшемдері. Эратосфеннің ғылым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и жаңалығы.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41BE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Геодезиядағы координаталық жүйелер. Меридиан, Параллель.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41BE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Географиялық ендік пен бойлық. Астрономиялық ендік пен бойлық.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41BE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Геодезиялық ендік пен бойлық.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41BE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План. Карта. Қима (профиль).</w:t>
      </w:r>
    </w:p>
    <w:p w:rsidR="00A241BE" w:rsidRDefault="00A241BE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241BE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</w:t>
      </w:r>
      <w:r w:rsidR="00A241BE">
        <w:rPr>
          <w:rFonts w:ascii="Times New Roman" w:hAnsi="Times New Roman" w:cs="Times New Roman"/>
          <w:sz w:val="28"/>
          <w:szCs w:val="28"/>
          <w:lang w:val="kk-KZ"/>
        </w:rPr>
        <w:t>Масштаб.</w:t>
      </w:r>
      <w:r w:rsidR="009F55D8">
        <w:rPr>
          <w:rFonts w:ascii="Times New Roman" w:hAnsi="Times New Roman" w:cs="Times New Roman"/>
          <w:sz w:val="28"/>
          <w:szCs w:val="28"/>
          <w:lang w:val="kk-KZ"/>
        </w:rPr>
        <w:t xml:space="preserve"> Масштаб түрлері.</w:t>
      </w:r>
    </w:p>
    <w:p w:rsidR="009F55D8" w:rsidRDefault="009F55D8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F55D8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</w:t>
      </w:r>
      <w:r w:rsidR="00F86F12">
        <w:rPr>
          <w:rFonts w:ascii="Times New Roman" w:hAnsi="Times New Roman" w:cs="Times New Roman"/>
          <w:sz w:val="28"/>
          <w:szCs w:val="28"/>
          <w:lang w:val="kk-KZ"/>
        </w:rPr>
        <w:t xml:space="preserve">Карта және пландағы шартты белгілер. 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86F12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="00F86F12">
        <w:rPr>
          <w:rFonts w:ascii="Times New Roman" w:hAnsi="Times New Roman" w:cs="Times New Roman"/>
          <w:sz w:val="28"/>
          <w:szCs w:val="28"/>
          <w:lang w:val="kk-KZ"/>
        </w:rPr>
        <w:t>Түзілердің жергілікті-жердегі бағыты. Азимут. Кері азимут.</w:t>
      </w:r>
    </w:p>
    <w:p w:rsidR="00F86F12" w:rsidRDefault="00F86F12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F4853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Тарау 2</w:t>
      </w:r>
    </w:p>
    <w:p w:rsidR="00515B3D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F4853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0F4853">
        <w:rPr>
          <w:rFonts w:ascii="Times New Roman" w:hAnsi="Times New Roman" w:cs="Times New Roman"/>
          <w:sz w:val="28"/>
          <w:szCs w:val="28"/>
          <w:lang w:val="kk-KZ"/>
        </w:rPr>
        <w:t>Негізгі геодезиялық құру әдістері. Сызықтық байланыс әдісі.</w:t>
      </w:r>
    </w:p>
    <w:p w:rsidR="000F4853" w:rsidRDefault="000F4853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F4853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503415">
        <w:rPr>
          <w:rFonts w:ascii="Times New Roman" w:hAnsi="Times New Roman" w:cs="Times New Roman"/>
          <w:sz w:val="28"/>
          <w:szCs w:val="28"/>
          <w:lang w:val="kk-KZ"/>
        </w:rPr>
        <w:t>Теодолит. Теодолиттің дәлдігі бойынша түрлері.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03415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503415">
        <w:rPr>
          <w:rFonts w:ascii="Times New Roman" w:hAnsi="Times New Roman" w:cs="Times New Roman"/>
          <w:sz w:val="28"/>
          <w:szCs w:val="28"/>
          <w:lang w:val="kk-KZ"/>
        </w:rPr>
        <w:t>Теодолит модификациялары мен шифрлері.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03415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="00503415">
        <w:rPr>
          <w:rFonts w:ascii="Times New Roman" w:hAnsi="Times New Roman" w:cs="Times New Roman"/>
          <w:sz w:val="28"/>
          <w:szCs w:val="28"/>
          <w:lang w:val="kk-KZ"/>
        </w:rPr>
        <w:t xml:space="preserve">Теодолит құрылымы. Лимб. Алидада. 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03415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="00503415">
        <w:rPr>
          <w:rFonts w:ascii="Times New Roman" w:hAnsi="Times New Roman" w:cs="Times New Roman"/>
          <w:sz w:val="28"/>
          <w:szCs w:val="28"/>
          <w:lang w:val="kk-KZ"/>
        </w:rPr>
        <w:t>Аспап тексерісі (поверка) және түзетілуі (юстировка)</w:t>
      </w:r>
      <w:r w:rsidR="00A36DDC">
        <w:rPr>
          <w:rFonts w:ascii="Times New Roman" w:hAnsi="Times New Roman" w:cs="Times New Roman"/>
          <w:sz w:val="28"/>
          <w:szCs w:val="28"/>
          <w:lang w:val="kk-KZ"/>
        </w:rPr>
        <w:t>. Теодолит осьтері.</w:t>
      </w:r>
    </w:p>
    <w:p w:rsidR="00503415" w:rsidRDefault="00503415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03415" w:rsidRDefault="00515B3D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="00503415">
        <w:rPr>
          <w:rFonts w:ascii="Times New Roman" w:hAnsi="Times New Roman" w:cs="Times New Roman"/>
          <w:sz w:val="28"/>
          <w:szCs w:val="28"/>
          <w:lang w:val="kk-KZ"/>
        </w:rPr>
        <w:t xml:space="preserve">Теодолит тексерісі. </w:t>
      </w:r>
      <w:r w:rsidR="00A36DDC">
        <w:rPr>
          <w:rFonts w:ascii="Times New Roman" w:hAnsi="Times New Roman" w:cs="Times New Roman"/>
          <w:sz w:val="28"/>
          <w:szCs w:val="28"/>
          <w:lang w:val="kk-KZ"/>
        </w:rPr>
        <w:t>Цилиндрлік деңгей тексерісі.</w:t>
      </w:r>
    </w:p>
    <w:p w:rsidR="00A36DDC" w:rsidRDefault="00A36DDC" w:rsidP="00A241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6DDC" w:rsidRDefault="00515B3D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="00A36DDC">
        <w:rPr>
          <w:rFonts w:ascii="Times New Roman" w:hAnsi="Times New Roman" w:cs="Times New Roman"/>
          <w:sz w:val="28"/>
          <w:szCs w:val="28"/>
          <w:lang w:val="kk-KZ"/>
        </w:rPr>
        <w:t>Теодолит тексерісі. Коллимациялық қателік.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A607E" w:rsidRDefault="00515B3D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</w:t>
      </w:r>
      <w:r w:rsidR="002A607E">
        <w:rPr>
          <w:rFonts w:ascii="Times New Roman" w:hAnsi="Times New Roman" w:cs="Times New Roman"/>
          <w:sz w:val="28"/>
          <w:szCs w:val="28"/>
          <w:lang w:val="kk-KZ"/>
        </w:rPr>
        <w:t>Теодолиттік жүріс. Теодолиттік жүріс түрлері.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A607E" w:rsidRDefault="00515B3D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</w:t>
      </w:r>
      <w:r w:rsidR="002A607E">
        <w:rPr>
          <w:rFonts w:ascii="Times New Roman" w:hAnsi="Times New Roman" w:cs="Times New Roman"/>
          <w:sz w:val="28"/>
          <w:szCs w:val="28"/>
          <w:lang w:val="kk-KZ"/>
        </w:rPr>
        <w:t>Теодолиттік жүріс ұзындықтары мен қателіктері.</w:t>
      </w:r>
    </w:p>
    <w:p w:rsidR="002A607E" w:rsidRDefault="002A607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Теодолитті жұмыстық жағдайға келтіру және бұрыштарды өлшеу процесстері.</w:t>
      </w:r>
    </w:p>
    <w:p w:rsidR="00D7173E" w:rsidRPr="00852C73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5B3D" w:rsidRPr="00A23D80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Тарау 3</w:t>
      </w:r>
    </w:p>
    <w:p w:rsidR="00515B3D" w:rsidRPr="00A23D80" w:rsidRDefault="00515B3D" w:rsidP="00515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Pr="00D7173E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Алдыдан геометриялық нивелирлеу кезінде биіктігі 100 м болатын А нүктесінде аспап биіктігі 1500 мм-ге тең болды, Б нүктесіндегі рейкадан алынған есеп шамасы 1460 мм. Б нүктесінің биіктігі нешеге тең?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Ортадан нивелирлеуде А нүктесі бойынша алынған есеп а</w:t>
      </w:r>
      <w:r w:rsidR="00D7173E" w:rsidRPr="00EE10F0">
        <w:rPr>
          <w:rFonts w:ascii="Times New Roman" w:hAnsi="Times New Roman" w:cs="Times New Roman"/>
          <w:sz w:val="28"/>
          <w:szCs w:val="28"/>
          <w:lang w:val="kk-KZ"/>
        </w:rPr>
        <w:t xml:space="preserve">=1550 мм, 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ал Б нүктесі бойынша алынған есеп а=1370</w:t>
      </w:r>
      <w:r w:rsidR="00D7173E" w:rsidRPr="00EE10F0">
        <w:rPr>
          <w:rFonts w:ascii="Times New Roman" w:hAnsi="Times New Roman" w:cs="Times New Roman"/>
          <w:sz w:val="28"/>
          <w:szCs w:val="28"/>
          <w:lang w:val="kk-KZ"/>
        </w:rPr>
        <w:t xml:space="preserve"> мм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. А нүктесінің биіктігі 100,5 м болса, Б нүктесінің биіктігі нешеге тең?</w:t>
      </w:r>
    </w:p>
    <w:p w:rsidR="00D7173E" w:rsidRP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Горизонталь алаңдарды жобалауда квадраттың төбелеріңің биіктіктері келесідей ΣН</w:t>
      </w:r>
      <w:r w:rsidR="00D717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= 410,2 м, ΣН</w:t>
      </w:r>
      <w:r w:rsidR="00D717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= 840 м, ΣН</w:t>
      </w:r>
      <w:r w:rsidR="00D717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="00D7173E" w:rsidRPr="00D7173E">
        <w:rPr>
          <w:rFonts w:ascii="Times New Roman" w:hAnsi="Times New Roman" w:cs="Times New Roman"/>
          <w:sz w:val="28"/>
          <w:szCs w:val="28"/>
          <w:lang w:val="kk-KZ"/>
        </w:rPr>
        <w:t>=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413,5 м. Н</w:t>
      </w:r>
      <w:r w:rsidR="00D717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 xml:space="preserve"> жобалық биіктікті анықтаңыз.</w:t>
      </w:r>
    </w:p>
    <w:p w:rsidR="00D7173E" w:rsidRPr="00C02534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Егер жобалық биіктік 103,5 м болса, ал жердің натуралды биіктігі 104,2 м болса, онда жұмыстық биіктік нешеге тең болады және таңбасы қандай?</w:t>
      </w:r>
    </w:p>
    <w:p w:rsidR="00D7173E" w:rsidRDefault="00D7173E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 xml:space="preserve">Топырақ жұмыстарындағы төртбүйірлі призманың топырақ көлемін анықтау қажет. Квадрат ауданы </w:t>
      </w:r>
      <w:r w:rsidR="00D7173E" w:rsidRPr="00515B3D">
        <w:rPr>
          <w:rFonts w:ascii="Times New Roman" w:hAnsi="Times New Roman" w:cs="Times New Roman"/>
          <w:sz w:val="28"/>
          <w:szCs w:val="28"/>
          <w:lang w:val="kk-KZ"/>
        </w:rPr>
        <w:t xml:space="preserve">S=100 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D7173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>, жұмыстық биіктіктер қосындысы Σ</w:t>
      </w:r>
      <w:r w:rsidR="00D7173E" w:rsidRPr="00515B3D">
        <w:rPr>
          <w:rFonts w:ascii="Times New Roman" w:hAnsi="Times New Roman" w:cs="Times New Roman"/>
          <w:sz w:val="28"/>
          <w:szCs w:val="28"/>
          <w:lang w:val="kk-KZ"/>
        </w:rPr>
        <w:t>h = 2</w:t>
      </w:r>
      <w:r w:rsidR="00D7173E">
        <w:rPr>
          <w:rFonts w:ascii="Times New Roman" w:hAnsi="Times New Roman" w:cs="Times New Roman"/>
          <w:sz w:val="28"/>
          <w:szCs w:val="28"/>
          <w:lang w:val="kk-KZ"/>
        </w:rPr>
        <w:t xml:space="preserve">,5 м. </w:t>
      </w: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6.Теодолиттік жүріс нәтижесінде анықталған ΔХ және ΔУ координата өсімшелерінің қиыспаушылықтары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 w:rsidRPr="007846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=0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,03 м,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У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=0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,04 м. Абсолюттік қиыспаушылықты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АБС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анықтаңыз.</w:t>
      </w: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7.Егер теодолиттік жүрістің периметрі 500 м-ге тең, ал координаталар өсімшелерінің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АБС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абсолюттік қателігі 0,05 м-ге тең болса, онда салыстырмалы қателік </w:t>
      </w:r>
      <w:r w:rsidRPr="007846E5">
        <w:rPr>
          <w:rFonts w:ascii="Times New Roman" w:hAnsi="Times New Roman" w:cs="Times New Roman"/>
          <w:sz w:val="28"/>
          <w:szCs w:val="28"/>
          <w:lang w:val="kk-KZ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мәні нешеге тең болады?</w:t>
      </w:r>
    </w:p>
    <w:p w:rsidR="00515B3D" w:rsidRPr="000B19F7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8.А нүктенің координаталары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100,1 м , У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200,5 м. А және Б нүктелердің арасындағы ара-қашықтық 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d = </w:t>
      </w:r>
      <w:r>
        <w:rPr>
          <w:rFonts w:ascii="Times New Roman" w:hAnsi="Times New Roman" w:cs="Times New Roman"/>
          <w:sz w:val="28"/>
          <w:szCs w:val="28"/>
          <w:lang w:val="kk-KZ"/>
        </w:rPr>
        <w:t>30 м, дирекциондық бұрыш α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60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. Б нүктесінің координаталарын анықтаңыз.</w:t>
      </w: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9.А нүктенің координаталары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100,1 м , У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200,5 м Б нүктесінің координаталары Х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115,1 м жәнеУ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</w:t>
      </w:r>
      <w:r w:rsidRPr="00E66275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226,3. Олардың арасындағы ара-қашықтық пен дирекциондық бұрышты анықтаңыз.</w:t>
      </w: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15B3D" w:rsidRDefault="00515B3D" w:rsidP="00515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10.Тахеометриялық түсіріс журналын өңдеуде көлбеу қашықтық </w:t>
      </w:r>
      <w:r w:rsidRPr="00BF0610">
        <w:rPr>
          <w:rFonts w:ascii="Times New Roman" w:hAnsi="Times New Roman" w:cs="Times New Roman"/>
          <w:sz w:val="28"/>
          <w:szCs w:val="28"/>
          <w:lang w:val="kk-KZ"/>
        </w:rPr>
        <w:t xml:space="preserve">D= 35,5 м, </w:t>
      </w:r>
      <w:r>
        <w:rPr>
          <w:rFonts w:ascii="Times New Roman" w:hAnsi="Times New Roman" w:cs="Times New Roman"/>
          <w:sz w:val="28"/>
          <w:szCs w:val="28"/>
          <w:lang w:val="kk-KZ"/>
        </w:rPr>
        <w:t>көлбеу бұрыш ν = 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23</w:t>
      </w:r>
      <w:r w:rsidRPr="007F6DF0">
        <w:rPr>
          <w:rFonts w:ascii="Times New Roman" w:hAnsi="Times New Roman" w:cs="Times New Roman"/>
          <w:sz w:val="28"/>
          <w:szCs w:val="28"/>
          <w:lang w:val="kk-KZ"/>
        </w:rPr>
        <w:t>”</w:t>
      </w:r>
      <w:r>
        <w:rPr>
          <w:rFonts w:ascii="Times New Roman" w:hAnsi="Times New Roman" w:cs="Times New Roman"/>
          <w:sz w:val="28"/>
          <w:szCs w:val="28"/>
          <w:lang w:val="kk-KZ"/>
        </w:rPr>
        <w:t>. Жазық (горизонталь) қашықтық нешеге тең?</w:t>
      </w:r>
    </w:p>
    <w:p w:rsidR="00515B3D" w:rsidRPr="00C02534" w:rsidRDefault="00515B3D" w:rsidP="00D717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173E" w:rsidRPr="00D7173E" w:rsidRDefault="00D7173E" w:rsidP="00A36D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D7173E" w:rsidRPr="00D7173E" w:rsidSect="00EA2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310F0"/>
    <w:multiLevelType w:val="hybridMultilevel"/>
    <w:tmpl w:val="58BA29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04310"/>
    <w:rsid w:val="00022504"/>
    <w:rsid w:val="000F4853"/>
    <w:rsid w:val="0015138F"/>
    <w:rsid w:val="00271206"/>
    <w:rsid w:val="002A607E"/>
    <w:rsid w:val="00385716"/>
    <w:rsid w:val="004B56DD"/>
    <w:rsid w:val="00503415"/>
    <w:rsid w:val="00515B3D"/>
    <w:rsid w:val="00612E6D"/>
    <w:rsid w:val="006549C5"/>
    <w:rsid w:val="00741181"/>
    <w:rsid w:val="009F55D8"/>
    <w:rsid w:val="00A241BE"/>
    <w:rsid w:val="00A36DDC"/>
    <w:rsid w:val="00B21CC2"/>
    <w:rsid w:val="00C04310"/>
    <w:rsid w:val="00C84CDF"/>
    <w:rsid w:val="00D7173E"/>
    <w:rsid w:val="00DB0DC0"/>
    <w:rsid w:val="00EA2ABA"/>
    <w:rsid w:val="00F86F12"/>
    <w:rsid w:val="00F91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A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5B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Бекш</dc:creator>
  <cp:lastModifiedBy>Erkebulan</cp:lastModifiedBy>
  <cp:revision>2</cp:revision>
  <dcterms:created xsi:type="dcterms:W3CDTF">2020-01-24T05:35:00Z</dcterms:created>
  <dcterms:modified xsi:type="dcterms:W3CDTF">2020-01-24T05:35:00Z</dcterms:modified>
</cp:coreProperties>
</file>